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A8" w:rsidRPr="004D20A8" w:rsidRDefault="004D20A8" w:rsidP="004D20A8">
      <w:pPr>
        <w:rPr>
          <w:rFonts w:ascii="Times New Roman" w:hAnsi="Times New Roman" w:cs="Times New Roman"/>
          <w:sz w:val="28"/>
          <w:szCs w:val="28"/>
        </w:rPr>
      </w:pPr>
      <w:r w:rsidRPr="004D20A8">
        <w:rPr>
          <w:rFonts w:ascii="Times New Roman" w:hAnsi="Times New Roman" w:cs="Times New Roman"/>
          <w:sz w:val="28"/>
          <w:szCs w:val="28"/>
        </w:rPr>
        <w:t>Описание задания</w:t>
      </w:r>
    </w:p>
    <w:p w:rsidR="004D20A8" w:rsidRPr="004D20A8" w:rsidRDefault="004D20A8" w:rsidP="004D20A8">
      <w:pPr>
        <w:rPr>
          <w:rFonts w:ascii="Times New Roman" w:hAnsi="Times New Roman" w:cs="Times New Roman"/>
          <w:sz w:val="28"/>
          <w:szCs w:val="28"/>
        </w:rPr>
      </w:pPr>
      <w:r w:rsidRPr="004D20A8">
        <w:rPr>
          <w:rFonts w:ascii="Times New Roman" w:hAnsi="Times New Roman" w:cs="Times New Roman"/>
          <w:sz w:val="28"/>
          <w:szCs w:val="28"/>
        </w:rPr>
        <w:t>Ознакомьтесь с кейсом и ответьте на следующие вопросы:</w:t>
      </w:r>
      <w:r w:rsidRPr="004D20A8">
        <w:rPr>
          <w:rFonts w:ascii="Times New Roman" w:hAnsi="Times New Roman" w:cs="Times New Roman"/>
          <w:sz w:val="28"/>
          <w:szCs w:val="28"/>
        </w:rPr>
        <w:br/>
      </w:r>
      <w:r w:rsidRPr="004D20A8">
        <w:rPr>
          <w:rFonts w:ascii="Times New Roman" w:hAnsi="Times New Roman" w:cs="Times New Roman"/>
          <w:sz w:val="28"/>
          <w:szCs w:val="28"/>
        </w:rPr>
        <w:br/>
        <w:t>1. В чем причина полученного Алексеем результата?</w:t>
      </w:r>
      <w:r w:rsidRPr="004D20A8">
        <w:rPr>
          <w:rFonts w:ascii="Times New Roman" w:hAnsi="Times New Roman" w:cs="Times New Roman"/>
          <w:sz w:val="28"/>
          <w:szCs w:val="28"/>
        </w:rPr>
        <w:br/>
        <w:t>2. Как ему следовало поступить?</w:t>
      </w:r>
      <w:r w:rsidRPr="004D20A8">
        <w:rPr>
          <w:rFonts w:ascii="Times New Roman" w:hAnsi="Times New Roman" w:cs="Times New Roman"/>
          <w:sz w:val="28"/>
          <w:szCs w:val="28"/>
        </w:rPr>
        <w:br/>
        <w:t>3. Что бы Вы порекомендовали Алексею в сложившейся ситуации?</w:t>
      </w:r>
      <w:r w:rsidRPr="004D20A8">
        <w:rPr>
          <w:rFonts w:ascii="Times New Roman" w:hAnsi="Times New Roman" w:cs="Times New Roman"/>
          <w:sz w:val="28"/>
          <w:szCs w:val="28"/>
        </w:rPr>
        <w:br/>
      </w:r>
      <w:r w:rsidRPr="004D20A8">
        <w:rPr>
          <w:rFonts w:ascii="Times New Roman" w:hAnsi="Times New Roman" w:cs="Times New Roman"/>
          <w:sz w:val="28"/>
          <w:szCs w:val="28"/>
        </w:rPr>
        <w:br/>
      </w:r>
      <w:r w:rsidRPr="004D20A8">
        <w:rPr>
          <w:rFonts w:ascii="Times New Roman" w:hAnsi="Times New Roman" w:cs="Times New Roman"/>
          <w:sz w:val="28"/>
          <w:szCs w:val="28"/>
        </w:rPr>
        <w:sym w:font="Symbol" w:char="F0FC"/>
      </w:r>
      <w:r w:rsidRPr="004D20A8">
        <w:rPr>
          <w:rFonts w:ascii="Times New Roman" w:hAnsi="Times New Roman" w:cs="Times New Roman"/>
          <w:sz w:val="28"/>
          <w:szCs w:val="28"/>
        </w:rPr>
        <w:t xml:space="preserve"> Объем работы: не более 2-3 страниц</w:t>
      </w:r>
      <w:r w:rsidRPr="004D20A8">
        <w:rPr>
          <w:rFonts w:ascii="Times New Roman" w:hAnsi="Times New Roman" w:cs="Times New Roman"/>
          <w:sz w:val="28"/>
          <w:szCs w:val="28"/>
        </w:rPr>
        <w:br/>
      </w:r>
      <w:r w:rsidRPr="004D20A8">
        <w:rPr>
          <w:rFonts w:ascii="Times New Roman" w:hAnsi="Times New Roman" w:cs="Times New Roman"/>
          <w:sz w:val="28"/>
          <w:szCs w:val="28"/>
        </w:rPr>
        <w:sym w:font="Symbol" w:char="F0FC"/>
      </w:r>
      <w:r w:rsidRPr="004D20A8">
        <w:rPr>
          <w:rFonts w:ascii="Times New Roman" w:hAnsi="Times New Roman" w:cs="Times New Roman"/>
          <w:sz w:val="28"/>
          <w:szCs w:val="28"/>
        </w:rPr>
        <w:t xml:space="preserve"> Шрифт – </w:t>
      </w:r>
      <w:proofErr w:type="spellStart"/>
      <w:r w:rsidRPr="004D20A8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4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0A8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4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0A8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4D20A8">
        <w:rPr>
          <w:rFonts w:ascii="Times New Roman" w:hAnsi="Times New Roman" w:cs="Times New Roman"/>
          <w:sz w:val="28"/>
          <w:szCs w:val="28"/>
        </w:rPr>
        <w:br/>
      </w:r>
      <w:r w:rsidRPr="004D20A8">
        <w:rPr>
          <w:rFonts w:ascii="Times New Roman" w:hAnsi="Times New Roman" w:cs="Times New Roman"/>
          <w:sz w:val="28"/>
          <w:szCs w:val="28"/>
        </w:rPr>
        <w:sym w:font="Symbol" w:char="F0FC"/>
      </w:r>
      <w:r w:rsidRPr="004D20A8">
        <w:rPr>
          <w:rFonts w:ascii="Times New Roman" w:hAnsi="Times New Roman" w:cs="Times New Roman"/>
          <w:sz w:val="28"/>
          <w:szCs w:val="28"/>
        </w:rPr>
        <w:t xml:space="preserve"> Размер шрифта – 14</w:t>
      </w:r>
      <w:r w:rsidRPr="004D20A8">
        <w:rPr>
          <w:rFonts w:ascii="Times New Roman" w:hAnsi="Times New Roman" w:cs="Times New Roman"/>
          <w:sz w:val="28"/>
          <w:szCs w:val="28"/>
        </w:rPr>
        <w:br/>
      </w:r>
      <w:r w:rsidRPr="004D20A8">
        <w:rPr>
          <w:rFonts w:ascii="Times New Roman" w:hAnsi="Times New Roman" w:cs="Times New Roman"/>
          <w:sz w:val="28"/>
          <w:szCs w:val="28"/>
        </w:rPr>
        <w:sym w:font="Symbol" w:char="F0FC"/>
      </w:r>
      <w:r w:rsidRPr="004D20A8">
        <w:rPr>
          <w:rFonts w:ascii="Times New Roman" w:hAnsi="Times New Roman" w:cs="Times New Roman"/>
          <w:sz w:val="28"/>
          <w:szCs w:val="28"/>
        </w:rPr>
        <w:t xml:space="preserve"> Интервал – 1,5 интервал</w:t>
      </w:r>
    </w:p>
    <w:p w:rsidR="004D20A8" w:rsidRPr="004D20A8" w:rsidRDefault="004D20A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74A11" w:rsidRDefault="004D20A8">
      <w:pPr>
        <w:rPr>
          <w:rFonts w:ascii="Times New Roman" w:hAnsi="Times New Roman" w:cs="Times New Roman"/>
          <w:sz w:val="28"/>
          <w:szCs w:val="28"/>
        </w:rPr>
      </w:pPr>
      <w:r w:rsidRPr="004D20A8">
        <w:rPr>
          <w:rFonts w:ascii="Times New Roman" w:hAnsi="Times New Roman" w:cs="Times New Roman"/>
          <w:sz w:val="28"/>
          <w:szCs w:val="28"/>
        </w:rPr>
        <w:t>Алексей К., директор по персоналу ООО "Орион" (торговая компания), вернулся с обучения (семинар по управлению человеческими ресурсами) с целым набором новых идей и энтузиазмом воплотить их в жизнь. Наиболее интересной ему показалась тема планирования и развития карьеры. Алексей рассказал о ней Генеральному директору компании. Генеральный директор заинтересовался рассказом Алексея: в настоящее время компания объединяет три магазина в различных районах Москвы и в ближайшее время планируется открытие еще одного магазина, а в перспективе – выход в других регионы. К тому же, у Генерального есть и другие задумки относительно дальнейшего развития бизнеса. Поэтому он попросил Алексея подготовить специальное занятие для высших руководителей ООО "Орион". Через две недели Алексей провел однодневный семинар с 12 руководителями компании: директора магазинов и их замы, руководители головного офиса (Генеральный директор принял в последнюю минуту решение не участвовать в семинаре, чтобы "не смущать подчиненных"). Семинар прошел на "ура": руководители были активны, задавали много вопросов и проявили большой интерес к развитию карьеры. На следующий день Генеральный директор издал приказ, предписывающий всем участникам семинара подготовить в течение недели планы развития карьеры и сдать их директору по персоналу. В назначенный срок Алексей получил только два плана. В течение следующих двух недель еще четыре. Остальные руководители обещали, что "принесут завтра", но ничего не приносили. Однако больше всего Алексея расстроило содержание планов: они были написаны как будто под копирку и содержали один пункт "хочу совершенствоваться в занимаемой должности".</w:t>
      </w:r>
    </w:p>
    <w:p w:rsidR="00CC05C4" w:rsidRDefault="00CC05C4">
      <w:pPr>
        <w:rPr>
          <w:rFonts w:ascii="Times New Roman" w:hAnsi="Times New Roman" w:cs="Times New Roman"/>
          <w:sz w:val="28"/>
          <w:szCs w:val="28"/>
        </w:rPr>
      </w:pPr>
    </w:p>
    <w:p w:rsidR="00CC05C4" w:rsidRDefault="00CC05C4">
      <w:pPr>
        <w:rPr>
          <w:rFonts w:ascii="Times New Roman" w:hAnsi="Times New Roman" w:cs="Times New Roman"/>
          <w:sz w:val="28"/>
          <w:szCs w:val="28"/>
        </w:rPr>
      </w:pPr>
    </w:p>
    <w:p w:rsidR="00CC05C4" w:rsidRDefault="00CC05C4" w:rsidP="00CC0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0A8">
        <w:rPr>
          <w:rFonts w:ascii="Times New Roman" w:hAnsi="Times New Roman" w:cs="Times New Roman"/>
          <w:sz w:val="28"/>
          <w:szCs w:val="28"/>
        </w:rPr>
        <w:lastRenderedPageBreak/>
        <w:t>1. В чем причина полученного Алексеем результата?</w:t>
      </w:r>
    </w:p>
    <w:p w:rsidR="00CC05C4" w:rsidRPr="00CC05C4" w:rsidRDefault="00CC05C4" w:rsidP="00CC0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достаточно формально отнесся к тому, что выдал задание подчиненным такое, которое требует определенной компетентности. Несмотря на то, что задание получили руководители подразделений, они могут быть не сильны в терминологии H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C05C4">
        <w:rPr>
          <w:rFonts w:ascii="Times New Roman" w:hAnsi="Times New Roman" w:cs="Times New Roman"/>
          <w:sz w:val="28"/>
          <w:szCs w:val="28"/>
        </w:rPr>
        <w:t>-сферы.</w:t>
      </w:r>
    </w:p>
    <w:p w:rsidR="00CC05C4" w:rsidRPr="00CC05C4" w:rsidRDefault="00CC05C4" w:rsidP="00CC0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ошибка – на семинаре не присутствовали работники HR-службы. Их задача в данном процессе – разъяснить специфические моменты в построении деловой карьеры каждого отдельно взятого работника. </w:t>
      </w:r>
    </w:p>
    <w:p w:rsidR="00CC05C4" w:rsidRDefault="00CC05C4" w:rsidP="00CC0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5C4" w:rsidRDefault="00CC05C4" w:rsidP="00CC0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0A8">
        <w:rPr>
          <w:rFonts w:ascii="Times New Roman" w:hAnsi="Times New Roman" w:cs="Times New Roman"/>
          <w:sz w:val="28"/>
          <w:szCs w:val="28"/>
        </w:rPr>
        <w:t>2. Как ему следовало поступить?</w:t>
      </w:r>
    </w:p>
    <w:p w:rsidR="00CC05C4" w:rsidRDefault="00CC05C4" w:rsidP="00CC0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было пригласить к участию во всем процессе сотрудников HR-службы. Они помогли бы составить планы карьеры для каждого руководителя.</w:t>
      </w:r>
    </w:p>
    <w:p w:rsidR="00CC05C4" w:rsidRDefault="00CC05C4" w:rsidP="00CC0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5C4" w:rsidRDefault="00CC05C4" w:rsidP="00CC0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0A8">
        <w:rPr>
          <w:rFonts w:ascii="Times New Roman" w:hAnsi="Times New Roman" w:cs="Times New Roman"/>
          <w:sz w:val="28"/>
          <w:szCs w:val="28"/>
        </w:rPr>
        <w:t>3. Что бы Вы порекомендовали Алексею в сложившейся ситуации?</w:t>
      </w:r>
    </w:p>
    <w:p w:rsidR="0088021C" w:rsidRPr="009E6CA8" w:rsidRDefault="00CC05C4" w:rsidP="009E6C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беседу уже с отдел</w:t>
      </w:r>
      <w:r w:rsidR="0088021C">
        <w:rPr>
          <w:rFonts w:ascii="Times New Roman" w:hAnsi="Times New Roman" w:cs="Times New Roman"/>
          <w:sz w:val="28"/>
          <w:szCs w:val="28"/>
        </w:rPr>
        <w:t xml:space="preserve">ом кадров, по вопросу того, как стимулировать сотрудников, развивать их активность, инициативность. Вполне возможно, что руководители лишь «покивали» головами на семинаре, но не собирались изначально ничего делать. В итоге все было воспринято как нечто «обязательное», и в то же время непонятное (они не </w:t>
      </w:r>
      <w:r w:rsidR="0088021C" w:rsidRPr="009E6CA8">
        <w:rPr>
          <w:rFonts w:ascii="Times New Roman" w:hAnsi="Times New Roman" w:cs="Times New Roman"/>
          <w:sz w:val="28"/>
          <w:szCs w:val="28"/>
        </w:rPr>
        <w:t>знали, как составить такой план).</w:t>
      </w:r>
    </w:p>
    <w:p w:rsidR="009E6CA8" w:rsidRPr="009E6CA8" w:rsidRDefault="009E6CA8" w:rsidP="009E6C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CA8">
        <w:rPr>
          <w:rFonts w:ascii="Times New Roman" w:hAnsi="Times New Roman" w:cs="Times New Roman"/>
          <w:sz w:val="28"/>
          <w:szCs w:val="28"/>
        </w:rPr>
        <w:t>Возможные пути для развития творческой инициативы сотрудников:</w:t>
      </w:r>
    </w:p>
    <w:p w:rsidR="009E6CA8" w:rsidRPr="009E6CA8" w:rsidRDefault="009E6CA8" w:rsidP="009E6C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Взять </w:t>
      </w:r>
      <w:r w:rsidRPr="009E6CA8">
        <w:rPr>
          <w:sz w:val="28"/>
          <w:szCs w:val="28"/>
        </w:rPr>
        <w:t xml:space="preserve"> на себя личную ответственность за создание организационного климата, где бы поощрялись нововведения. Как бы горячо не поддерживали подчиненные</w:t>
      </w:r>
      <w:r>
        <w:rPr>
          <w:sz w:val="28"/>
          <w:szCs w:val="28"/>
        </w:rPr>
        <w:t xml:space="preserve"> руководителя</w:t>
      </w:r>
      <w:r w:rsidRPr="009E6CA8">
        <w:rPr>
          <w:sz w:val="28"/>
          <w:szCs w:val="28"/>
        </w:rPr>
        <w:t xml:space="preserve">, их активность будет проявляться только при условии выражения </w:t>
      </w:r>
      <w:r>
        <w:rPr>
          <w:sz w:val="28"/>
          <w:szCs w:val="28"/>
        </w:rPr>
        <w:t>его</w:t>
      </w:r>
      <w:r w:rsidRPr="009E6CA8">
        <w:rPr>
          <w:sz w:val="28"/>
          <w:szCs w:val="28"/>
        </w:rPr>
        <w:t xml:space="preserve"> личной уверенности и заинтересованности в стимулировании инициативы.</w:t>
      </w:r>
    </w:p>
    <w:p w:rsidR="009E6CA8" w:rsidRPr="009E6CA8" w:rsidRDefault="009E6CA8" w:rsidP="009E6CA8">
      <w:pPr>
        <w:pStyle w:val="nul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Руководитель должен быть </w:t>
      </w:r>
      <w:r w:rsidRPr="009E6CA8">
        <w:rPr>
          <w:sz w:val="28"/>
          <w:szCs w:val="28"/>
        </w:rPr>
        <w:t>изобретательны</w:t>
      </w:r>
      <w:r>
        <w:rPr>
          <w:sz w:val="28"/>
          <w:szCs w:val="28"/>
        </w:rPr>
        <w:t xml:space="preserve">м, постоянно искать </w:t>
      </w:r>
      <w:r w:rsidRPr="009E6CA8">
        <w:rPr>
          <w:sz w:val="28"/>
          <w:szCs w:val="28"/>
        </w:rPr>
        <w:t>новые формы организации труда, стремясь максимизировать творческое взаимодействие между работниками.</w:t>
      </w:r>
    </w:p>
    <w:p w:rsidR="009E6CA8" w:rsidRPr="009E6CA8" w:rsidRDefault="009E6CA8" w:rsidP="009E6C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E6CA8">
        <w:rPr>
          <w:sz w:val="28"/>
          <w:szCs w:val="28"/>
        </w:rPr>
        <w:lastRenderedPageBreak/>
        <w:t>3. С</w:t>
      </w:r>
      <w:r>
        <w:rPr>
          <w:sz w:val="28"/>
          <w:szCs w:val="28"/>
        </w:rPr>
        <w:t>ледует сконцентрировать</w:t>
      </w:r>
      <w:r w:rsidRPr="009E6CA8">
        <w:rPr>
          <w:sz w:val="28"/>
          <w:szCs w:val="28"/>
        </w:rPr>
        <w:t xml:space="preserve"> внимание на тех сторонах организационной культуры — традиционных процедурах и </w:t>
      </w:r>
      <w:proofErr w:type="gramStart"/>
      <w:r w:rsidRPr="009E6CA8">
        <w:rPr>
          <w:sz w:val="28"/>
          <w:szCs w:val="28"/>
        </w:rPr>
        <w:t>нормах</w:t>
      </w:r>
      <w:proofErr w:type="gramEnd"/>
      <w:r w:rsidRPr="009E6CA8">
        <w:rPr>
          <w:sz w:val="28"/>
          <w:szCs w:val="28"/>
        </w:rPr>
        <w:t xml:space="preserve"> — которые душат и ограничивают инициативу.</w:t>
      </w:r>
    </w:p>
    <w:p w:rsidR="009E6CA8" w:rsidRPr="009E6CA8" w:rsidRDefault="009E6CA8" w:rsidP="009E6C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Помнить</w:t>
      </w:r>
      <w:r w:rsidRPr="009E6CA8">
        <w:rPr>
          <w:sz w:val="28"/>
          <w:szCs w:val="28"/>
        </w:rPr>
        <w:t>, что творческая атм</w:t>
      </w:r>
      <w:r>
        <w:rPr>
          <w:sz w:val="28"/>
          <w:szCs w:val="28"/>
        </w:rPr>
        <w:t xml:space="preserve">осфера не появится сама собой. Руководитель должен </w:t>
      </w:r>
      <w:r w:rsidRPr="009E6CA8">
        <w:rPr>
          <w:sz w:val="28"/>
          <w:szCs w:val="28"/>
        </w:rPr>
        <w:t>подготовить для нее соответствующую почву.</w:t>
      </w:r>
    </w:p>
    <w:p w:rsidR="009E6CA8" w:rsidRPr="009E6CA8" w:rsidRDefault="009E6CA8" w:rsidP="009E6C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E6CA8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Задача руководителя – создать </w:t>
      </w:r>
      <w:r w:rsidRPr="009E6CA8">
        <w:rPr>
          <w:sz w:val="28"/>
          <w:szCs w:val="28"/>
        </w:rPr>
        <w:t xml:space="preserve">атмосферу открытости и свободы общения, чтобы подчиненные хотели бы делиться друг с другом и с </w:t>
      </w:r>
      <w:r>
        <w:rPr>
          <w:sz w:val="28"/>
          <w:szCs w:val="28"/>
        </w:rPr>
        <w:t xml:space="preserve">руководителем </w:t>
      </w:r>
      <w:r w:rsidRPr="009E6CA8">
        <w:rPr>
          <w:sz w:val="28"/>
          <w:szCs w:val="28"/>
        </w:rPr>
        <w:t xml:space="preserve">идеями и информацией. Подчеркивая дистанцию между начальством и подчиненными, </w:t>
      </w:r>
      <w:r>
        <w:rPr>
          <w:sz w:val="28"/>
          <w:szCs w:val="28"/>
        </w:rPr>
        <w:t xml:space="preserve">руководитель </w:t>
      </w:r>
      <w:r w:rsidRPr="009E6CA8">
        <w:rPr>
          <w:sz w:val="28"/>
          <w:szCs w:val="28"/>
        </w:rPr>
        <w:t>окажет</w:t>
      </w:r>
      <w:r>
        <w:rPr>
          <w:sz w:val="28"/>
          <w:szCs w:val="28"/>
        </w:rPr>
        <w:t>ся</w:t>
      </w:r>
      <w:r w:rsidRPr="009E6CA8">
        <w:rPr>
          <w:sz w:val="28"/>
          <w:szCs w:val="28"/>
        </w:rPr>
        <w:t xml:space="preserve"> в изоляции.</w:t>
      </w:r>
    </w:p>
    <w:p w:rsidR="009E6CA8" w:rsidRPr="009E6CA8" w:rsidRDefault="009E6CA8" w:rsidP="009E6CA8">
      <w:pPr>
        <w:pStyle w:val="nul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E6CA8"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Следует также освободиться </w:t>
      </w:r>
      <w:r w:rsidRPr="009E6CA8">
        <w:rPr>
          <w:sz w:val="28"/>
          <w:szCs w:val="28"/>
        </w:rPr>
        <w:t xml:space="preserve">от уз старого, отжившего свой век стиля управления. </w:t>
      </w:r>
    </w:p>
    <w:p w:rsidR="00CC05C4" w:rsidRPr="004D20A8" w:rsidRDefault="00CC05C4" w:rsidP="00CC05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0A8">
        <w:rPr>
          <w:rFonts w:ascii="Times New Roman" w:hAnsi="Times New Roman" w:cs="Times New Roman"/>
          <w:sz w:val="28"/>
          <w:szCs w:val="28"/>
        </w:rPr>
        <w:br/>
      </w:r>
    </w:p>
    <w:sectPr w:rsidR="00CC05C4" w:rsidRPr="004D20A8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0A8"/>
    <w:rsid w:val="004D20A8"/>
    <w:rsid w:val="00774A11"/>
    <w:rsid w:val="0088021C"/>
    <w:rsid w:val="009901CF"/>
    <w:rsid w:val="009E6CA8"/>
    <w:rsid w:val="00CC0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5C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E6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ll">
    <w:name w:val="null"/>
    <w:basedOn w:val="a"/>
    <w:rsid w:val="009E6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Пользователь</cp:lastModifiedBy>
  <cp:revision>3</cp:revision>
  <dcterms:created xsi:type="dcterms:W3CDTF">2021-04-14T12:39:00Z</dcterms:created>
  <dcterms:modified xsi:type="dcterms:W3CDTF">2021-04-18T10:34:00Z</dcterms:modified>
</cp:coreProperties>
</file>